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2AD2" w14:textId="77777777" w:rsidR="00C82E66" w:rsidRDefault="008870D7" w:rsidP="00C82E66">
      <w:pPr>
        <w:jc w:val="center"/>
        <w:rPr>
          <w:rFonts w:ascii="Arial" w:hAnsi="Arial"/>
          <w:sz w:val="28"/>
          <w:u w:val="single"/>
          <w:lang w:val="en-GB"/>
        </w:rPr>
      </w:pPr>
      <w:r>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39251FD9" wp14:editId="60438D4A">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5"/>
                    <a:stretch>
                      <a:fillRect/>
                    </a:stretch>
                  </pic:blipFill>
                  <pic:spPr>
                    <a:xfrm>
                      <a:off x="0" y="0"/>
                      <a:ext cx="1181100" cy="1076509"/>
                    </a:xfrm>
                    <a:prstGeom prst="rect">
                      <a:avLst/>
                    </a:prstGeom>
                  </pic:spPr>
                </pic:pic>
              </a:graphicData>
            </a:graphic>
          </wp:inline>
        </w:drawing>
      </w:r>
    </w:p>
    <w:p w14:paraId="5EE9E6C3" w14:textId="77777777" w:rsidR="00A979DE" w:rsidRDefault="00A979DE" w:rsidP="00C82E66">
      <w:pPr>
        <w:rPr>
          <w:rFonts w:ascii="Arial" w:hAnsi="Arial"/>
          <w:bCs/>
          <w:sz w:val="20"/>
          <w:szCs w:val="20"/>
          <w:lang w:val="en-GB"/>
        </w:rPr>
      </w:pPr>
    </w:p>
    <w:p w14:paraId="4B0554C4" w14:textId="2FB5722D" w:rsidR="00A979DE" w:rsidRPr="00A979DE" w:rsidRDefault="00A979DE" w:rsidP="00C82E66">
      <w:pPr>
        <w:rPr>
          <w:rFonts w:ascii="Arial" w:hAnsi="Arial"/>
          <w:bCs/>
          <w:sz w:val="20"/>
          <w:szCs w:val="20"/>
          <w:lang w:val="en-GB"/>
        </w:rPr>
      </w:pPr>
      <w:r w:rsidRPr="00A979DE">
        <w:rPr>
          <w:rFonts w:ascii="Arial" w:hAnsi="Arial"/>
          <w:bCs/>
          <w:sz w:val="20"/>
          <w:szCs w:val="20"/>
          <w:lang w:val="en-GB"/>
        </w:rPr>
        <w:t xml:space="preserve">To </w:t>
      </w:r>
      <w:proofErr w:type="spellStart"/>
      <w:r w:rsidRPr="00A979DE">
        <w:rPr>
          <w:rFonts w:ascii="Arial" w:hAnsi="Arial"/>
          <w:bCs/>
          <w:sz w:val="20"/>
          <w:szCs w:val="20"/>
          <w:lang w:val="en-GB"/>
        </w:rPr>
        <w:t>Grindon</w:t>
      </w:r>
      <w:proofErr w:type="spellEnd"/>
      <w:r w:rsidRPr="00A979DE">
        <w:rPr>
          <w:rFonts w:ascii="Arial" w:hAnsi="Arial"/>
          <w:bCs/>
          <w:sz w:val="20"/>
          <w:szCs w:val="20"/>
          <w:lang w:val="en-GB"/>
        </w:rPr>
        <w:t xml:space="preserve"> Councillors,</w:t>
      </w:r>
    </w:p>
    <w:p w14:paraId="49572864" w14:textId="04D9BA1B" w:rsidR="00A979DE" w:rsidRPr="009B1C72" w:rsidRDefault="00A979DE" w:rsidP="00C82E66">
      <w:pPr>
        <w:rPr>
          <w:rFonts w:ascii="Arial" w:hAnsi="Arial"/>
          <w:b/>
          <w:sz w:val="26"/>
          <w:lang w:val="en-GB"/>
        </w:rPr>
      </w:pPr>
      <w:r>
        <w:rPr>
          <w:rFonts w:ascii="Arial" w:hAnsi="Arial"/>
          <w:b/>
          <w:sz w:val="26"/>
          <w:lang w:val="en-GB"/>
        </w:rPr>
        <w:t>You are summoned to</w:t>
      </w:r>
      <w:r w:rsidR="008870D7" w:rsidRPr="00E13FC8">
        <w:rPr>
          <w:rFonts w:ascii="Arial" w:hAnsi="Arial"/>
          <w:b/>
          <w:sz w:val="26"/>
          <w:lang w:val="en-GB"/>
        </w:rPr>
        <w:t xml:space="preserve"> the meeting of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Parish Council to be held 7.30pm Monday </w:t>
      </w:r>
      <w:r w:rsidR="009D0F6B">
        <w:rPr>
          <w:rFonts w:ascii="Arial" w:hAnsi="Arial"/>
          <w:b/>
          <w:sz w:val="26"/>
          <w:lang w:val="en-GB"/>
        </w:rPr>
        <w:t>4</w:t>
      </w:r>
      <w:r w:rsidR="009D0F6B" w:rsidRPr="009D0F6B">
        <w:rPr>
          <w:rFonts w:ascii="Arial" w:hAnsi="Arial"/>
          <w:b/>
          <w:sz w:val="26"/>
          <w:vertAlign w:val="superscript"/>
          <w:lang w:val="en-GB"/>
        </w:rPr>
        <w:t>th</w:t>
      </w:r>
      <w:r w:rsidR="009D0F6B">
        <w:rPr>
          <w:rFonts w:ascii="Arial" w:hAnsi="Arial"/>
          <w:b/>
          <w:sz w:val="26"/>
          <w:lang w:val="en-GB"/>
        </w:rPr>
        <w:t xml:space="preserve"> December</w:t>
      </w:r>
      <w:r w:rsidR="00F93B8C">
        <w:rPr>
          <w:rFonts w:ascii="Arial" w:hAnsi="Arial"/>
          <w:b/>
          <w:sz w:val="26"/>
          <w:lang w:val="en-GB"/>
        </w:rPr>
        <w:t xml:space="preserve"> 2</w:t>
      </w:r>
      <w:r w:rsidR="008870D7" w:rsidRPr="00E13FC8">
        <w:rPr>
          <w:rFonts w:ascii="Arial" w:hAnsi="Arial"/>
          <w:b/>
          <w:sz w:val="26"/>
          <w:lang w:val="en-GB"/>
        </w:rPr>
        <w:t xml:space="preserve">023 in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Village Hall</w:t>
      </w:r>
    </w:p>
    <w:p w14:paraId="041C5B62" w14:textId="43F3148D" w:rsidR="00A979DE" w:rsidRPr="00A979DE" w:rsidRDefault="00A979DE" w:rsidP="00C82E66">
      <w:pPr>
        <w:rPr>
          <w:rFonts w:ascii="Arial" w:hAnsi="Arial"/>
          <w:bCs/>
          <w:sz w:val="20"/>
          <w:szCs w:val="20"/>
          <w:lang w:val="en-GB"/>
        </w:rPr>
      </w:pPr>
      <w:r w:rsidRPr="00A979DE">
        <w:rPr>
          <w:rFonts w:ascii="Arial" w:hAnsi="Arial"/>
          <w:bCs/>
          <w:sz w:val="20"/>
          <w:szCs w:val="20"/>
          <w:lang w:val="en-GB"/>
        </w:rPr>
        <w:t>Carole Stanish Parish Clerk</w:t>
      </w:r>
    </w:p>
    <w:p w14:paraId="2DF1CA2D" w14:textId="77777777" w:rsidR="00C82E66" w:rsidRPr="006A329A" w:rsidRDefault="00C82E66" w:rsidP="00C82E66">
      <w:pPr>
        <w:rPr>
          <w:rFonts w:ascii="Arial" w:hAnsi="Arial"/>
          <w:sz w:val="16"/>
          <w:lang w:val="en-GB"/>
        </w:rPr>
      </w:pPr>
    </w:p>
    <w:p w14:paraId="2FE5DF5D" w14:textId="77777777" w:rsidR="00ED518F" w:rsidRPr="00E13FC8" w:rsidRDefault="00C82E66" w:rsidP="00C82E66">
      <w:pPr>
        <w:rPr>
          <w:rFonts w:ascii="Arial" w:hAnsi="Arial"/>
          <w:lang w:val="en-GB"/>
        </w:rPr>
      </w:pPr>
      <w:r w:rsidRPr="00E13FC8">
        <w:rPr>
          <w:rFonts w:ascii="Arial" w:hAnsi="Arial"/>
          <w:lang w:val="en-GB"/>
        </w:rPr>
        <w:t>Apologies</w:t>
      </w:r>
    </w:p>
    <w:p w14:paraId="20B6C369" w14:textId="77777777" w:rsidR="00C82E66" w:rsidRPr="005C756A" w:rsidRDefault="00C82E66" w:rsidP="00C82E66">
      <w:pPr>
        <w:rPr>
          <w:rFonts w:ascii="Arial" w:hAnsi="Arial"/>
          <w:sz w:val="12"/>
          <w:szCs w:val="12"/>
          <w:lang w:val="en-GB"/>
        </w:rPr>
      </w:pPr>
    </w:p>
    <w:p w14:paraId="1E7357B5" w14:textId="77777777" w:rsidR="00611AAA" w:rsidRPr="00E13FC8" w:rsidRDefault="00C82E66" w:rsidP="00C82E66">
      <w:pPr>
        <w:rPr>
          <w:rFonts w:ascii="Arial" w:hAnsi="Arial"/>
          <w:lang w:val="en-GB"/>
        </w:rPr>
      </w:pPr>
      <w:r w:rsidRPr="00E13FC8">
        <w:rPr>
          <w:rFonts w:ascii="Arial" w:hAnsi="Arial"/>
          <w:lang w:val="en-GB"/>
        </w:rPr>
        <w:t xml:space="preserve"> </w:t>
      </w:r>
      <w:r w:rsidR="00611AAA" w:rsidRPr="00E13FC8">
        <w:rPr>
          <w:rFonts w:ascii="Arial" w:hAnsi="Arial"/>
          <w:lang w:val="en-GB"/>
        </w:rPr>
        <w:t>To receive disclosures of personal and prejudicial interests from Councillors</w:t>
      </w:r>
      <w:r w:rsidR="00F5790A" w:rsidRPr="00E13FC8">
        <w:rPr>
          <w:rFonts w:ascii="Arial" w:hAnsi="Arial"/>
          <w:lang w:val="en-GB"/>
        </w:rPr>
        <w:t xml:space="preserve"> with</w:t>
      </w:r>
      <w:r w:rsidR="00611AAA" w:rsidRPr="00E13FC8">
        <w:rPr>
          <w:rFonts w:ascii="Arial" w:hAnsi="Arial"/>
          <w:lang w:val="en-GB"/>
        </w:rPr>
        <w:t xml:space="preserve"> regards to items on the agenda.</w:t>
      </w:r>
    </w:p>
    <w:p w14:paraId="49F875F2" w14:textId="77777777" w:rsidR="00611AAA" w:rsidRPr="006A329A" w:rsidRDefault="00611AAA" w:rsidP="00C82E66">
      <w:pPr>
        <w:rPr>
          <w:rFonts w:ascii="Arial" w:hAnsi="Arial"/>
          <w:i/>
          <w:sz w:val="18"/>
          <w:lang w:val="en-GB"/>
        </w:rPr>
      </w:pPr>
      <w:r w:rsidRPr="005C756A">
        <w:rPr>
          <w:rFonts w:ascii="Arial" w:hAnsi="Arial"/>
          <w:i/>
          <w:sz w:val="16"/>
          <w:szCs w:val="16"/>
          <w:lang w:val="en-GB"/>
        </w:rPr>
        <w:t xml:space="preserve">The disclosure must include the nature of the interest. If you become aware, </w:t>
      </w:r>
      <w:proofErr w:type="gramStart"/>
      <w:r w:rsidRPr="005C756A">
        <w:rPr>
          <w:rFonts w:ascii="Arial" w:hAnsi="Arial"/>
          <w:i/>
          <w:sz w:val="16"/>
          <w:szCs w:val="16"/>
          <w:lang w:val="en-GB"/>
        </w:rPr>
        <w:t>during the course of</w:t>
      </w:r>
      <w:proofErr w:type="gramEnd"/>
      <w:r w:rsidRPr="005C756A">
        <w:rPr>
          <w:rFonts w:ascii="Arial" w:hAnsi="Arial"/>
          <w:i/>
          <w:sz w:val="16"/>
          <w:szCs w:val="16"/>
          <w:lang w:val="en-GB"/>
        </w:rPr>
        <w:t xml:space="preserve"> the meeting,</w:t>
      </w:r>
      <w:r w:rsidRPr="006A329A">
        <w:rPr>
          <w:rFonts w:ascii="Arial" w:hAnsi="Arial"/>
          <w:i/>
          <w:sz w:val="18"/>
          <w:lang w:val="en-GB"/>
        </w:rPr>
        <w:t xml:space="preserve"> of an interest that has not been disclosed under this item you must immediately disclose it. You may remain in the meeting and take part fully in discussion and voting unless the interest is prejudicial. </w:t>
      </w:r>
    </w:p>
    <w:p w14:paraId="5BD1B1C9" w14:textId="77777777" w:rsidR="00ED518F" w:rsidRPr="006A329A" w:rsidRDefault="00611AAA" w:rsidP="00C82E66">
      <w:pPr>
        <w:rPr>
          <w:rFonts w:ascii="Arial" w:hAnsi="Arial"/>
          <w:i/>
          <w:sz w:val="18"/>
          <w:lang w:val="en-GB"/>
        </w:rPr>
      </w:pPr>
      <w:r w:rsidRPr="006A329A">
        <w:rPr>
          <w:rFonts w:ascii="Arial" w:hAnsi="Arial"/>
          <w:i/>
          <w:sz w:val="18"/>
          <w:lang w:val="en-GB"/>
        </w:rPr>
        <w:t xml:space="preserve">A personal interest is prejudicial if a member of the public with knowledge of the relevant facts would </w:t>
      </w:r>
      <w:proofErr w:type="gramStart"/>
      <w:r w:rsidRPr="006A329A">
        <w:rPr>
          <w:rFonts w:ascii="Arial" w:hAnsi="Arial"/>
          <w:i/>
          <w:sz w:val="18"/>
          <w:lang w:val="en-GB"/>
        </w:rPr>
        <w:t>reasonable</w:t>
      </w:r>
      <w:proofErr w:type="gramEnd"/>
      <w:r w:rsidRPr="006A329A">
        <w:rPr>
          <w:rFonts w:ascii="Arial" w:hAnsi="Arial"/>
          <w:i/>
          <w:sz w:val="18"/>
          <w:lang w:val="en-GB"/>
        </w:rPr>
        <w:t xml:space="preserve"> regard it as so significant that it is likely to prejudice your judgement of the public interest and it relates to a financial or regulatory matter</w:t>
      </w:r>
    </w:p>
    <w:p w14:paraId="169E42F0" w14:textId="77777777" w:rsidR="00D53078" w:rsidRPr="005C756A" w:rsidRDefault="00D53078" w:rsidP="00C82E66">
      <w:pPr>
        <w:rPr>
          <w:rFonts w:ascii="Arial" w:hAnsi="Arial"/>
          <w:sz w:val="16"/>
          <w:szCs w:val="16"/>
          <w:lang w:val="en-GB"/>
        </w:rPr>
      </w:pPr>
    </w:p>
    <w:p w14:paraId="507ABFA3" w14:textId="77777777" w:rsidR="00ED518F" w:rsidRPr="00E13FC8" w:rsidRDefault="00611AAA" w:rsidP="00C82E66">
      <w:pPr>
        <w:rPr>
          <w:rFonts w:ascii="Arial" w:hAnsi="Arial"/>
          <w:lang w:val="en-GB"/>
        </w:rPr>
      </w:pPr>
      <w:r w:rsidRPr="00E13FC8">
        <w:rPr>
          <w:rFonts w:ascii="Arial" w:hAnsi="Arial"/>
          <w:lang w:val="en-GB"/>
        </w:rPr>
        <w:t xml:space="preserve"> </w:t>
      </w:r>
      <w:r w:rsidR="00ED518F" w:rsidRPr="00E13FC8">
        <w:rPr>
          <w:rFonts w:ascii="Arial" w:hAnsi="Arial"/>
          <w:lang w:val="en-GB"/>
        </w:rPr>
        <w:t>Minutes of previous meeting.</w:t>
      </w:r>
    </w:p>
    <w:p w14:paraId="1016B0E0" w14:textId="15E4FF84" w:rsidR="00ED518F" w:rsidRDefault="00ED518F" w:rsidP="00C82E66">
      <w:pPr>
        <w:rPr>
          <w:rFonts w:ascii="Arial" w:hAnsi="Arial"/>
          <w:i/>
          <w:lang w:val="en-GB"/>
        </w:rPr>
      </w:pPr>
      <w:r w:rsidRPr="00ED518F">
        <w:rPr>
          <w:rFonts w:ascii="Arial" w:hAnsi="Arial"/>
          <w:i/>
          <w:lang w:val="en-GB"/>
        </w:rPr>
        <w:t xml:space="preserve">To resolve that the minutes of the meeting </w:t>
      </w:r>
      <w:r w:rsidR="00E13A86">
        <w:rPr>
          <w:rFonts w:ascii="Arial" w:hAnsi="Arial"/>
          <w:i/>
          <w:lang w:val="en-GB"/>
        </w:rPr>
        <w:t xml:space="preserve">of the Council held on </w:t>
      </w:r>
      <w:r w:rsidR="009D0F6B">
        <w:rPr>
          <w:rFonts w:ascii="Arial" w:hAnsi="Arial"/>
          <w:i/>
          <w:lang w:val="en-GB"/>
        </w:rPr>
        <w:t>2</w:t>
      </w:r>
      <w:r w:rsidR="009D0F6B" w:rsidRPr="009D0F6B">
        <w:rPr>
          <w:rFonts w:ascii="Arial" w:hAnsi="Arial"/>
          <w:i/>
          <w:vertAlign w:val="superscript"/>
          <w:lang w:val="en-GB"/>
        </w:rPr>
        <w:t>nd</w:t>
      </w:r>
      <w:r w:rsidR="009D0F6B">
        <w:rPr>
          <w:rFonts w:ascii="Arial" w:hAnsi="Arial"/>
          <w:i/>
          <w:lang w:val="en-GB"/>
        </w:rPr>
        <w:t xml:space="preserve"> October </w:t>
      </w:r>
      <w:r w:rsidR="00530E97">
        <w:rPr>
          <w:rFonts w:ascii="Arial" w:hAnsi="Arial"/>
          <w:i/>
          <w:lang w:val="en-GB"/>
        </w:rPr>
        <w:t xml:space="preserve">2023 </w:t>
      </w:r>
      <w:r w:rsidRPr="00ED518F">
        <w:rPr>
          <w:rFonts w:ascii="Arial" w:hAnsi="Arial"/>
          <w:i/>
          <w:lang w:val="en-GB"/>
        </w:rPr>
        <w:t xml:space="preserve">be signed as a correct </w:t>
      </w:r>
      <w:proofErr w:type="gramStart"/>
      <w:r w:rsidRPr="00ED518F">
        <w:rPr>
          <w:rFonts w:ascii="Arial" w:hAnsi="Arial"/>
          <w:i/>
          <w:lang w:val="en-GB"/>
        </w:rPr>
        <w:t>record</w:t>
      </w:r>
      <w:proofErr w:type="gramEnd"/>
    </w:p>
    <w:p w14:paraId="518C40FD" w14:textId="77777777" w:rsidR="00C82E66" w:rsidRPr="005C756A" w:rsidRDefault="00C82E66" w:rsidP="00C82E66">
      <w:pPr>
        <w:rPr>
          <w:rFonts w:ascii="Arial" w:hAnsi="Arial"/>
          <w:i/>
          <w:sz w:val="8"/>
          <w:szCs w:val="8"/>
          <w:lang w:val="en-GB"/>
        </w:rPr>
      </w:pPr>
    </w:p>
    <w:p w14:paraId="0CA60BEB" w14:textId="77777777" w:rsidR="00C82E66" w:rsidRDefault="00C82E66" w:rsidP="00C82E66">
      <w:pPr>
        <w:rPr>
          <w:rFonts w:ascii="Arial" w:hAnsi="Arial"/>
          <w:lang w:val="en-GB"/>
        </w:rPr>
      </w:pPr>
      <w:r w:rsidRPr="00E13FC8">
        <w:rPr>
          <w:rFonts w:ascii="Arial" w:hAnsi="Arial"/>
          <w:lang w:val="en-GB"/>
        </w:rPr>
        <w:t>Formal announcements from the Chair</w:t>
      </w:r>
      <w:r w:rsidR="00F5790A" w:rsidRPr="00E13FC8">
        <w:rPr>
          <w:rFonts w:ascii="Arial" w:hAnsi="Arial"/>
          <w:lang w:val="en-GB"/>
        </w:rPr>
        <w:t xml:space="preserve"> </w:t>
      </w:r>
    </w:p>
    <w:p w14:paraId="59240053" w14:textId="77777777" w:rsidR="005C756A" w:rsidRPr="005C756A" w:rsidRDefault="005C756A" w:rsidP="00C82E66">
      <w:pPr>
        <w:rPr>
          <w:rFonts w:ascii="Arial" w:hAnsi="Arial"/>
          <w:b/>
          <w:i/>
          <w:sz w:val="8"/>
          <w:szCs w:val="8"/>
          <w:lang w:val="en-GB"/>
        </w:rPr>
      </w:pPr>
    </w:p>
    <w:p w14:paraId="1BD74E8B" w14:textId="77777777" w:rsidR="00AE2F58" w:rsidRDefault="00C82E66" w:rsidP="00C82E66">
      <w:pPr>
        <w:rPr>
          <w:rFonts w:ascii="Arial" w:hAnsi="Arial"/>
          <w:sz w:val="16"/>
          <w:szCs w:val="16"/>
          <w:lang w:val="en-GB"/>
        </w:rPr>
      </w:pPr>
      <w:r w:rsidRPr="00E13FC8">
        <w:rPr>
          <w:rFonts w:ascii="Arial" w:hAnsi="Arial"/>
          <w:lang w:val="en-GB"/>
        </w:rPr>
        <w:t>Public participation session with respect to items on the</w:t>
      </w:r>
      <w:r w:rsidRPr="00AE2F58">
        <w:rPr>
          <w:rFonts w:ascii="Arial" w:hAnsi="Arial"/>
          <w:lang w:val="en-GB"/>
        </w:rPr>
        <w:t xml:space="preserve"> agenda</w:t>
      </w:r>
      <w:r w:rsidR="00AE2F58">
        <w:rPr>
          <w:rFonts w:ascii="Arial" w:hAnsi="Arial"/>
          <w:sz w:val="16"/>
          <w:szCs w:val="16"/>
          <w:lang w:val="en-GB"/>
        </w:rPr>
        <w:t xml:space="preserve"> </w:t>
      </w:r>
    </w:p>
    <w:p w14:paraId="552D54B5" w14:textId="57E2334F" w:rsidR="00D53763" w:rsidRPr="00AE2F58" w:rsidRDefault="00AE2F58" w:rsidP="00C82E66">
      <w:pPr>
        <w:rPr>
          <w:rFonts w:ascii="Arial" w:hAnsi="Arial"/>
          <w:sz w:val="16"/>
          <w:szCs w:val="16"/>
          <w:lang w:val="en-GB"/>
        </w:rPr>
      </w:pPr>
      <w:r w:rsidRPr="00AE2F58">
        <w:rPr>
          <w:rFonts w:ascii="Arial" w:hAnsi="Arial"/>
          <w:sz w:val="16"/>
          <w:szCs w:val="16"/>
          <w:lang w:val="en-GB"/>
        </w:rPr>
        <w:t xml:space="preserve"> (5 minutes per person, maximum of 15 minutes total)</w:t>
      </w:r>
    </w:p>
    <w:p w14:paraId="47177474" w14:textId="77777777" w:rsidR="005C756A" w:rsidRPr="00AE2F58" w:rsidRDefault="005C756A" w:rsidP="008F6E6C">
      <w:pPr>
        <w:shd w:val="clear" w:color="auto" w:fill="FFFFFF"/>
        <w:rPr>
          <w:rFonts w:ascii="Arial" w:hAnsi="Arial"/>
          <w:sz w:val="16"/>
          <w:szCs w:val="16"/>
          <w:lang w:val="en-GB"/>
        </w:rPr>
      </w:pPr>
    </w:p>
    <w:p w14:paraId="1DD8EA8F" w14:textId="2DECF31A" w:rsidR="00C82E66" w:rsidRDefault="00C82E66" w:rsidP="00AE2F58">
      <w:pPr>
        <w:shd w:val="clear" w:color="auto" w:fill="FFFFFF"/>
        <w:rPr>
          <w:rFonts w:ascii="Arial" w:hAnsi="Arial"/>
          <w:lang w:val="en-GB"/>
        </w:rPr>
      </w:pPr>
      <w:r w:rsidRPr="00E13FC8">
        <w:rPr>
          <w:rFonts w:ascii="Arial" w:hAnsi="Arial"/>
          <w:lang w:val="en-GB"/>
        </w:rPr>
        <w:t>Planning</w:t>
      </w:r>
      <w:r w:rsidR="00251521" w:rsidRPr="00E13FC8">
        <w:rPr>
          <w:rFonts w:ascii="Arial" w:hAnsi="Arial"/>
          <w:lang w:val="en-GB"/>
        </w:rPr>
        <w:t xml:space="preserve"> </w:t>
      </w:r>
    </w:p>
    <w:p w14:paraId="44A3A5CF" w14:textId="45BBF9CD" w:rsidR="0040127D" w:rsidRPr="00C77D2F" w:rsidRDefault="009D11C1" w:rsidP="0040127D">
      <w:pPr>
        <w:jc w:val="both"/>
        <w:rPr>
          <w:rFonts w:ascii="Arial" w:hAnsi="Arial" w:cs="Arial"/>
          <w:b/>
          <w:bCs/>
          <w:sz w:val="20"/>
          <w:szCs w:val="20"/>
        </w:rPr>
      </w:pPr>
      <w:r>
        <w:rPr>
          <w:rFonts w:ascii="Arial" w:hAnsi="Arial" w:cs="Arial"/>
          <w:b/>
          <w:bCs/>
          <w:sz w:val="20"/>
          <w:szCs w:val="20"/>
        </w:rPr>
        <w:t>PDNPA are no longer going to inform us of decisions regarding planning decisions.</w:t>
      </w:r>
    </w:p>
    <w:p w14:paraId="551CCB64" w14:textId="77777777" w:rsidR="0040127D" w:rsidRPr="00C77D2F" w:rsidRDefault="00000000" w:rsidP="0040127D">
      <w:pPr>
        <w:rPr>
          <w:rFonts w:ascii="Arial" w:hAnsi="Arial" w:cs="Arial"/>
          <w:b/>
          <w:bCs/>
          <w:sz w:val="20"/>
          <w:szCs w:val="20"/>
        </w:rPr>
      </w:pPr>
      <w:hyperlink r:id="rId6" w:history="1">
        <w:r w:rsidR="0040127D" w:rsidRPr="00E6474B">
          <w:rPr>
            <w:rStyle w:val="Hyperlink"/>
            <w:rFonts w:ascii="Arial" w:hAnsi="Arial" w:cs="Arial"/>
            <w:bCs/>
            <w:sz w:val="20"/>
            <w:szCs w:val="20"/>
          </w:rPr>
          <w:t>https://portal.peakdistrict.gov.uk/</w:t>
        </w:r>
      </w:hyperlink>
      <w:r w:rsidR="0040127D" w:rsidRPr="00C77D2F">
        <w:rPr>
          <w:rFonts w:ascii="Arial" w:hAnsi="Arial" w:cs="Arial"/>
          <w:bCs/>
          <w:sz w:val="20"/>
          <w:szCs w:val="20"/>
        </w:rPr>
        <w:t>- (Please type in the last four digits of the application number into the search box to view details on this application)</w:t>
      </w:r>
    </w:p>
    <w:p w14:paraId="13A44EA3" w14:textId="77777777" w:rsidR="009D0F6B" w:rsidRPr="003075A3" w:rsidRDefault="009D0F6B" w:rsidP="00C82E66">
      <w:pPr>
        <w:rPr>
          <w:rFonts w:ascii="Arial" w:hAnsi="Arial"/>
          <w:sz w:val="16"/>
          <w:szCs w:val="16"/>
          <w:lang w:val="en-GB"/>
        </w:rPr>
      </w:pPr>
    </w:p>
    <w:p w14:paraId="34635CC6" w14:textId="6BC22F7A" w:rsidR="00BE5B70" w:rsidRPr="00E13FC8" w:rsidRDefault="00C82E66" w:rsidP="00C82E66">
      <w:pPr>
        <w:rPr>
          <w:rFonts w:ascii="Arial" w:hAnsi="Arial"/>
          <w:lang w:val="en-GB"/>
        </w:rPr>
      </w:pPr>
      <w:r w:rsidRPr="00E13FC8">
        <w:rPr>
          <w:rFonts w:ascii="Arial" w:hAnsi="Arial"/>
          <w:lang w:val="en-GB"/>
        </w:rPr>
        <w:t xml:space="preserve">Business remaining from last </w:t>
      </w:r>
      <w:proofErr w:type="gramStart"/>
      <w:r w:rsidRPr="00E13FC8">
        <w:rPr>
          <w:rFonts w:ascii="Arial" w:hAnsi="Arial"/>
          <w:lang w:val="en-GB"/>
        </w:rPr>
        <w:t>meeting</w:t>
      </w:r>
      <w:proofErr w:type="gramEnd"/>
    </w:p>
    <w:p w14:paraId="53EAC44A" w14:textId="77777777" w:rsidR="003075A3" w:rsidRDefault="0040127D" w:rsidP="009D0F6B">
      <w:pPr>
        <w:pStyle w:val="ListParagraph"/>
        <w:numPr>
          <w:ilvl w:val="0"/>
          <w:numId w:val="10"/>
        </w:numPr>
        <w:rPr>
          <w:rFonts w:ascii="Arial" w:hAnsi="Arial"/>
          <w:lang w:val="en-GB"/>
        </w:rPr>
      </w:pPr>
      <w:r>
        <w:rPr>
          <w:rFonts w:ascii="Arial" w:hAnsi="Arial"/>
          <w:lang w:val="en-GB"/>
        </w:rPr>
        <w:t xml:space="preserve">Update on </w:t>
      </w:r>
      <w:r w:rsidR="00CC2EDD">
        <w:rPr>
          <w:rFonts w:ascii="Arial" w:hAnsi="Arial"/>
          <w:lang w:val="en-GB"/>
        </w:rPr>
        <w:t>Play area and other public priorities</w:t>
      </w:r>
    </w:p>
    <w:p w14:paraId="49121BBD" w14:textId="435342DC" w:rsidR="004A3D30" w:rsidRDefault="003075A3" w:rsidP="003075A3">
      <w:pPr>
        <w:pStyle w:val="ListParagraph"/>
        <w:numPr>
          <w:ilvl w:val="1"/>
          <w:numId w:val="10"/>
        </w:numPr>
        <w:rPr>
          <w:rFonts w:ascii="Arial" w:hAnsi="Arial"/>
          <w:lang w:val="en-GB"/>
        </w:rPr>
      </w:pPr>
      <w:r>
        <w:rPr>
          <w:rFonts w:ascii="Arial" w:hAnsi="Arial"/>
          <w:lang w:val="en-GB"/>
        </w:rPr>
        <w:t>Village plan</w:t>
      </w:r>
    </w:p>
    <w:p w14:paraId="0C00D49A" w14:textId="135AB208" w:rsidR="003075A3" w:rsidRDefault="003075A3" w:rsidP="003075A3">
      <w:pPr>
        <w:pStyle w:val="ListParagraph"/>
        <w:numPr>
          <w:ilvl w:val="1"/>
          <w:numId w:val="10"/>
        </w:numPr>
        <w:rPr>
          <w:rFonts w:ascii="Arial" w:hAnsi="Arial"/>
          <w:lang w:val="en-GB"/>
        </w:rPr>
      </w:pPr>
      <w:r>
        <w:rPr>
          <w:rFonts w:ascii="Arial" w:hAnsi="Arial"/>
          <w:lang w:val="en-GB"/>
        </w:rPr>
        <w:t>Trees</w:t>
      </w:r>
    </w:p>
    <w:p w14:paraId="650E9958" w14:textId="06B11AE3" w:rsidR="003075A3" w:rsidRDefault="003075A3" w:rsidP="003075A3">
      <w:pPr>
        <w:pStyle w:val="ListParagraph"/>
        <w:numPr>
          <w:ilvl w:val="1"/>
          <w:numId w:val="10"/>
        </w:numPr>
        <w:rPr>
          <w:rFonts w:ascii="Arial" w:hAnsi="Arial"/>
          <w:lang w:val="en-GB"/>
        </w:rPr>
      </w:pPr>
      <w:r>
        <w:rPr>
          <w:rFonts w:ascii="Arial" w:hAnsi="Arial"/>
          <w:lang w:val="en-GB"/>
        </w:rPr>
        <w:t>Defibrillator</w:t>
      </w:r>
    </w:p>
    <w:p w14:paraId="518FF45A" w14:textId="4001B044" w:rsidR="003075A3" w:rsidRPr="009D0F6B" w:rsidRDefault="003075A3" w:rsidP="003075A3">
      <w:pPr>
        <w:pStyle w:val="ListParagraph"/>
        <w:numPr>
          <w:ilvl w:val="1"/>
          <w:numId w:val="10"/>
        </w:numPr>
        <w:rPr>
          <w:rFonts w:ascii="Arial" w:hAnsi="Arial"/>
          <w:lang w:val="en-GB"/>
        </w:rPr>
      </w:pPr>
      <w:r>
        <w:rPr>
          <w:rFonts w:ascii="Arial" w:hAnsi="Arial"/>
          <w:lang w:val="en-GB"/>
        </w:rPr>
        <w:t xml:space="preserve">Request to purchase wood for benches and </w:t>
      </w:r>
      <w:proofErr w:type="gramStart"/>
      <w:r>
        <w:rPr>
          <w:rFonts w:ascii="Arial" w:hAnsi="Arial"/>
          <w:lang w:val="en-GB"/>
        </w:rPr>
        <w:t>uprights</w:t>
      </w:r>
      <w:proofErr w:type="gramEnd"/>
    </w:p>
    <w:p w14:paraId="6B3E393E" w14:textId="4C4A8225" w:rsidR="00C82E66" w:rsidRDefault="000962FF" w:rsidP="00C82E66">
      <w:pPr>
        <w:pStyle w:val="ListParagraph"/>
        <w:numPr>
          <w:ilvl w:val="0"/>
          <w:numId w:val="10"/>
        </w:numPr>
        <w:rPr>
          <w:rFonts w:ascii="Arial" w:hAnsi="Arial"/>
          <w:lang w:val="en-GB"/>
        </w:rPr>
      </w:pPr>
      <w:r w:rsidRPr="00E13FC8">
        <w:rPr>
          <w:rFonts w:ascii="Arial" w:hAnsi="Arial"/>
          <w:lang w:val="en-GB"/>
        </w:rPr>
        <w:t>Training</w:t>
      </w:r>
      <w:r w:rsidR="00AE2F58">
        <w:rPr>
          <w:rFonts w:ascii="Arial" w:hAnsi="Arial"/>
          <w:lang w:val="en-GB"/>
        </w:rPr>
        <w:t xml:space="preserve"> </w:t>
      </w:r>
    </w:p>
    <w:p w14:paraId="114729F4" w14:textId="6873C29D" w:rsidR="009D0F6B" w:rsidRDefault="009D0F6B" w:rsidP="00C82E66">
      <w:pPr>
        <w:pStyle w:val="ListParagraph"/>
        <w:numPr>
          <w:ilvl w:val="0"/>
          <w:numId w:val="10"/>
        </w:numPr>
        <w:rPr>
          <w:rFonts w:ascii="Arial" w:hAnsi="Arial"/>
          <w:lang w:val="en-GB"/>
        </w:rPr>
      </w:pPr>
      <w:r>
        <w:rPr>
          <w:rFonts w:ascii="Arial" w:hAnsi="Arial"/>
          <w:lang w:val="en-GB"/>
        </w:rPr>
        <w:t xml:space="preserve">Dates for next </w:t>
      </w:r>
      <w:proofErr w:type="spellStart"/>
      <w:r>
        <w:rPr>
          <w:rFonts w:ascii="Arial" w:hAnsi="Arial"/>
          <w:lang w:val="en-GB"/>
        </w:rPr>
        <w:t>years</w:t>
      </w:r>
      <w:proofErr w:type="spellEnd"/>
      <w:r>
        <w:rPr>
          <w:rFonts w:ascii="Arial" w:hAnsi="Arial"/>
          <w:lang w:val="en-GB"/>
        </w:rPr>
        <w:t xml:space="preserve"> meeting</w:t>
      </w:r>
      <w:r w:rsidR="00482129">
        <w:rPr>
          <w:rFonts w:ascii="Arial" w:hAnsi="Arial"/>
          <w:lang w:val="en-GB"/>
        </w:rPr>
        <w:t>s</w:t>
      </w:r>
    </w:p>
    <w:p w14:paraId="39D68529" w14:textId="77777777" w:rsidR="009D0F6B" w:rsidRPr="003075A3" w:rsidRDefault="009D0F6B" w:rsidP="009D0F6B">
      <w:pPr>
        <w:pStyle w:val="ListParagraph"/>
        <w:rPr>
          <w:rFonts w:ascii="Arial" w:hAnsi="Arial"/>
          <w:sz w:val="16"/>
          <w:szCs w:val="16"/>
          <w:lang w:val="en-GB"/>
        </w:rPr>
      </w:pPr>
    </w:p>
    <w:p w14:paraId="6162C8D4" w14:textId="40CFD27E" w:rsidR="00CC2EDD" w:rsidRPr="00482129" w:rsidRDefault="00C82E66" w:rsidP="00482129">
      <w:pPr>
        <w:rPr>
          <w:rFonts w:ascii="Arial" w:hAnsi="Arial"/>
          <w:lang w:val="en-GB"/>
        </w:rPr>
      </w:pPr>
      <w:r w:rsidRPr="00E13FC8">
        <w:rPr>
          <w:rFonts w:ascii="Arial" w:hAnsi="Arial"/>
          <w:lang w:val="en-GB"/>
        </w:rPr>
        <w:t>Correspondence</w:t>
      </w:r>
    </w:p>
    <w:p w14:paraId="6FBCBB86" w14:textId="5091A868" w:rsidR="00F4770C" w:rsidRDefault="003075A3" w:rsidP="00CC2EDD">
      <w:pPr>
        <w:pStyle w:val="ListParagraph"/>
        <w:numPr>
          <w:ilvl w:val="0"/>
          <w:numId w:val="20"/>
        </w:numPr>
        <w:rPr>
          <w:rFonts w:ascii="Arial" w:hAnsi="Arial"/>
          <w:lang w:val="en-GB"/>
        </w:rPr>
      </w:pPr>
      <w:r>
        <w:rPr>
          <w:rFonts w:ascii="Arial" w:hAnsi="Arial"/>
          <w:lang w:val="en-GB"/>
        </w:rPr>
        <w:t>Hedgehog gates</w:t>
      </w:r>
    </w:p>
    <w:p w14:paraId="0698DBD1" w14:textId="74B1DC54" w:rsidR="009D0F6B" w:rsidRDefault="00F4770C" w:rsidP="003075A3">
      <w:pPr>
        <w:pStyle w:val="ListParagraph"/>
        <w:numPr>
          <w:ilvl w:val="0"/>
          <w:numId w:val="20"/>
        </w:numPr>
        <w:rPr>
          <w:rFonts w:ascii="Arial" w:hAnsi="Arial"/>
          <w:lang w:val="en-GB"/>
        </w:rPr>
      </w:pPr>
      <w:r>
        <w:rPr>
          <w:rFonts w:ascii="Arial" w:hAnsi="Arial"/>
          <w:lang w:val="en-GB"/>
        </w:rPr>
        <w:t>SPCA Bulletin</w:t>
      </w:r>
    </w:p>
    <w:p w14:paraId="354269E0" w14:textId="485876FE" w:rsidR="002C475B" w:rsidRPr="009B1C72" w:rsidRDefault="002C475B" w:rsidP="009B1C72">
      <w:pPr>
        <w:pStyle w:val="ListParagraph"/>
        <w:numPr>
          <w:ilvl w:val="0"/>
          <w:numId w:val="20"/>
        </w:numPr>
        <w:rPr>
          <w:rFonts w:ascii="Arial" w:hAnsi="Arial"/>
          <w:lang w:val="en-GB"/>
        </w:rPr>
      </w:pPr>
      <w:r>
        <w:rPr>
          <w:rFonts w:ascii="Arial" w:hAnsi="Arial"/>
          <w:lang w:val="en-GB"/>
        </w:rPr>
        <w:t>Funding Opportunities</w:t>
      </w:r>
    </w:p>
    <w:p w14:paraId="350FE1C3" w14:textId="5FC15D3C" w:rsidR="005C756A" w:rsidRPr="005C756A" w:rsidRDefault="00CC2EDD" w:rsidP="005C756A">
      <w:pPr>
        <w:rPr>
          <w:rFonts w:ascii="Arial" w:hAnsi="Arial"/>
          <w:sz w:val="8"/>
          <w:szCs w:val="8"/>
          <w:lang w:val="en-GB"/>
        </w:rPr>
      </w:pPr>
      <w:r>
        <w:rPr>
          <w:rFonts w:ascii="Arial" w:hAnsi="Arial"/>
          <w:sz w:val="8"/>
          <w:szCs w:val="8"/>
          <w:lang w:val="en-GB"/>
        </w:rPr>
        <w:t xml:space="preserve"> </w:t>
      </w:r>
    </w:p>
    <w:p w14:paraId="0B43CF63" w14:textId="63731409" w:rsidR="00AE2F58" w:rsidRPr="00CC2EDD" w:rsidRDefault="00E13A86" w:rsidP="00CC2EDD">
      <w:pPr>
        <w:rPr>
          <w:rFonts w:ascii="Arial" w:hAnsi="Arial"/>
          <w:lang w:val="en-GB"/>
        </w:rPr>
      </w:pPr>
      <w:r w:rsidRPr="00CC2EDD">
        <w:rPr>
          <w:rFonts w:ascii="Arial" w:hAnsi="Arial"/>
          <w:lang w:val="en-GB"/>
        </w:rPr>
        <w:t>Financial Matters</w:t>
      </w:r>
    </w:p>
    <w:p w14:paraId="648AA64C" w14:textId="4CC1286B" w:rsidR="00AE2F58" w:rsidRDefault="00AE2F58" w:rsidP="00AE2F58">
      <w:pPr>
        <w:pStyle w:val="ListParagraph"/>
        <w:numPr>
          <w:ilvl w:val="0"/>
          <w:numId w:val="15"/>
        </w:numPr>
        <w:shd w:val="clear" w:color="auto" w:fill="FFFFFF"/>
        <w:rPr>
          <w:rFonts w:ascii="Arial" w:hAnsi="Arial" w:cs="Times New Roman"/>
          <w:color w:val="222222"/>
          <w:lang w:val="en-GB"/>
        </w:rPr>
      </w:pPr>
      <w:r>
        <w:rPr>
          <w:rFonts w:ascii="Arial" w:hAnsi="Arial" w:cs="Times New Roman"/>
          <w:color w:val="222222"/>
          <w:lang w:val="en-GB"/>
        </w:rPr>
        <w:t>Monthly accounts</w:t>
      </w:r>
    </w:p>
    <w:p w14:paraId="66F93778" w14:textId="77777777" w:rsidR="004A3D30" w:rsidRPr="003075A3" w:rsidRDefault="004A3D30" w:rsidP="004A3D30">
      <w:pPr>
        <w:shd w:val="clear" w:color="auto" w:fill="FFFFFF"/>
        <w:rPr>
          <w:rFonts w:ascii="Arial" w:hAnsi="Arial" w:cs="Times New Roman"/>
          <w:color w:val="222222"/>
          <w:sz w:val="16"/>
          <w:szCs w:val="16"/>
          <w:lang w:val="en-GB"/>
        </w:rPr>
      </w:pPr>
    </w:p>
    <w:p w14:paraId="5B8091B2" w14:textId="0B7897E9" w:rsidR="004A3D30" w:rsidRDefault="004A3D30" w:rsidP="004A3D30">
      <w:pPr>
        <w:shd w:val="clear" w:color="auto" w:fill="FFFFFF"/>
        <w:rPr>
          <w:rFonts w:ascii="Arial" w:hAnsi="Arial" w:cs="Times New Roman"/>
          <w:color w:val="222222"/>
          <w:lang w:val="en-GB"/>
        </w:rPr>
      </w:pPr>
      <w:r>
        <w:rPr>
          <w:rFonts w:ascii="Arial" w:hAnsi="Arial" w:cs="Times New Roman"/>
          <w:color w:val="222222"/>
          <w:lang w:val="en-GB"/>
        </w:rPr>
        <w:t>Clerk’s Log</w:t>
      </w:r>
    </w:p>
    <w:p w14:paraId="57965C83" w14:textId="77777777" w:rsidR="003075A3" w:rsidRPr="003075A3" w:rsidRDefault="003075A3" w:rsidP="004A3D30">
      <w:pPr>
        <w:shd w:val="clear" w:color="auto" w:fill="FFFFFF"/>
        <w:rPr>
          <w:rFonts w:ascii="Arial" w:hAnsi="Arial" w:cs="Times New Roman"/>
          <w:color w:val="222222"/>
          <w:sz w:val="16"/>
          <w:szCs w:val="16"/>
          <w:lang w:val="en-GB"/>
        </w:rPr>
      </w:pPr>
    </w:p>
    <w:p w14:paraId="5209ECE8" w14:textId="3DE00E6E" w:rsidR="003075A3" w:rsidRDefault="003075A3" w:rsidP="004A3D30">
      <w:pPr>
        <w:shd w:val="clear" w:color="auto" w:fill="FFFFFF"/>
        <w:rPr>
          <w:rFonts w:ascii="Arial" w:hAnsi="Arial" w:cs="Times New Roman"/>
          <w:color w:val="222222"/>
          <w:lang w:val="en-GB"/>
        </w:rPr>
      </w:pPr>
      <w:proofErr w:type="spellStart"/>
      <w:r>
        <w:rPr>
          <w:rFonts w:ascii="Arial" w:hAnsi="Arial" w:cs="Times New Roman"/>
          <w:color w:val="222222"/>
          <w:lang w:val="en-GB"/>
        </w:rPr>
        <w:t>Presept</w:t>
      </w:r>
      <w:proofErr w:type="spellEnd"/>
    </w:p>
    <w:p w14:paraId="0F5D5CA8" w14:textId="60063866" w:rsidR="009C0D51" w:rsidRDefault="009D11C1" w:rsidP="003075A3">
      <w:pPr>
        <w:shd w:val="clear" w:color="auto" w:fill="FFFFFF"/>
        <w:rPr>
          <w:rFonts w:ascii="Arial" w:hAnsi="Arial" w:cs="Times New Roman"/>
          <w:color w:val="222222"/>
          <w:lang w:val="en-GB"/>
        </w:rPr>
      </w:pPr>
      <w:r>
        <w:rPr>
          <w:rFonts w:ascii="Arial" w:hAnsi="Arial" w:cs="Times New Roman"/>
          <w:color w:val="222222"/>
          <w:lang w:val="en-GB"/>
        </w:rPr>
        <w:t>Website</w:t>
      </w:r>
    </w:p>
    <w:p w14:paraId="53EBF174" w14:textId="2BABE893" w:rsidR="003075A3" w:rsidRDefault="002C475B" w:rsidP="003075A3">
      <w:pPr>
        <w:shd w:val="clear" w:color="auto" w:fill="FFFFFF"/>
        <w:rPr>
          <w:rFonts w:ascii="Arial" w:hAnsi="Arial" w:cs="Times New Roman"/>
          <w:color w:val="222222"/>
          <w:lang w:val="en-GB"/>
        </w:rPr>
      </w:pPr>
      <w:r>
        <w:rPr>
          <w:rFonts w:ascii="Arial" w:hAnsi="Arial" w:cs="Times New Roman"/>
          <w:color w:val="222222"/>
          <w:lang w:val="en-GB"/>
        </w:rPr>
        <w:t>SMDC Assembly</w:t>
      </w:r>
    </w:p>
    <w:p w14:paraId="3EC3BB17" w14:textId="77777777" w:rsidR="009B1C72" w:rsidRPr="009B1C72" w:rsidRDefault="009B1C72" w:rsidP="003075A3">
      <w:pPr>
        <w:shd w:val="clear" w:color="auto" w:fill="FFFFFF"/>
        <w:rPr>
          <w:rFonts w:ascii="Arial" w:hAnsi="Arial" w:cs="Times New Roman"/>
          <w:color w:val="222222"/>
          <w:sz w:val="12"/>
          <w:szCs w:val="12"/>
          <w:lang w:val="en-GB"/>
        </w:rPr>
      </w:pPr>
    </w:p>
    <w:p w14:paraId="0BB851C1" w14:textId="576B121A" w:rsidR="00C82E66" w:rsidRPr="00E13FC8" w:rsidRDefault="00E13A86" w:rsidP="00E13A86">
      <w:pPr>
        <w:rPr>
          <w:rFonts w:ascii="Arial" w:hAnsi="Arial"/>
          <w:lang w:val="en-GB"/>
        </w:rPr>
      </w:pPr>
      <w:r w:rsidRPr="00E13FC8">
        <w:rPr>
          <w:rFonts w:ascii="Arial" w:hAnsi="Arial"/>
          <w:lang w:val="en-GB"/>
        </w:rPr>
        <w:t>Date of next meeting</w:t>
      </w:r>
      <w:r w:rsidR="00251521" w:rsidRPr="00E13FC8">
        <w:rPr>
          <w:rFonts w:ascii="Arial" w:hAnsi="Arial"/>
          <w:lang w:val="en-GB"/>
        </w:rPr>
        <w:t xml:space="preserve"> </w:t>
      </w:r>
      <w:r w:rsidR="009D0F6B">
        <w:rPr>
          <w:rFonts w:ascii="Arial" w:hAnsi="Arial"/>
          <w:lang w:val="en-GB"/>
        </w:rPr>
        <w:t>Tuesday 2</w:t>
      </w:r>
      <w:r w:rsidR="009D0F6B" w:rsidRPr="009D0F6B">
        <w:rPr>
          <w:rFonts w:ascii="Arial" w:hAnsi="Arial"/>
          <w:vertAlign w:val="superscript"/>
          <w:lang w:val="en-GB"/>
        </w:rPr>
        <w:t>nd</w:t>
      </w:r>
      <w:r w:rsidR="009D0F6B">
        <w:rPr>
          <w:rFonts w:ascii="Arial" w:hAnsi="Arial"/>
          <w:lang w:val="en-GB"/>
        </w:rPr>
        <w:t xml:space="preserve"> January 2024? (to be confirmed)</w:t>
      </w:r>
      <w:r w:rsidR="00E64837">
        <w:rPr>
          <w:rFonts w:ascii="Arial" w:hAnsi="Arial"/>
          <w:lang w:val="en-GB"/>
        </w:rPr>
        <w:t xml:space="preserve"> </w:t>
      </w:r>
      <w:r w:rsidRPr="00E13FC8">
        <w:rPr>
          <w:rFonts w:ascii="Arial" w:hAnsi="Arial"/>
          <w:lang w:val="en-GB"/>
        </w:rPr>
        <w:t xml:space="preserve">Correspondence to be sent by letter to </w:t>
      </w:r>
      <w:proofErr w:type="spellStart"/>
      <w:r w:rsidRPr="00E13FC8">
        <w:rPr>
          <w:rFonts w:ascii="Arial" w:hAnsi="Arial"/>
          <w:lang w:val="en-GB"/>
        </w:rPr>
        <w:t>Grindon</w:t>
      </w:r>
      <w:proofErr w:type="spellEnd"/>
      <w:r w:rsidRPr="00E13FC8">
        <w:rPr>
          <w:rFonts w:ascii="Arial" w:hAnsi="Arial"/>
          <w:lang w:val="en-GB"/>
        </w:rPr>
        <w:t xml:space="preserve"> Parish Council, </w:t>
      </w:r>
      <w:proofErr w:type="spellStart"/>
      <w:r w:rsidR="00003AF1" w:rsidRPr="00E13FC8">
        <w:rPr>
          <w:rFonts w:ascii="Arial" w:hAnsi="Arial"/>
          <w:lang w:val="en-GB"/>
        </w:rPr>
        <w:t>Grindon</w:t>
      </w:r>
      <w:proofErr w:type="spellEnd"/>
      <w:r w:rsidR="00003AF1" w:rsidRPr="00E13FC8">
        <w:rPr>
          <w:rFonts w:ascii="Arial" w:hAnsi="Arial"/>
          <w:lang w:val="en-GB"/>
        </w:rPr>
        <w:t xml:space="preserve"> Village Hall, </w:t>
      </w:r>
      <w:proofErr w:type="spellStart"/>
      <w:r w:rsidRPr="00E13FC8">
        <w:rPr>
          <w:rFonts w:ascii="Arial" w:hAnsi="Arial"/>
          <w:lang w:val="en-GB"/>
        </w:rPr>
        <w:t>Grindon</w:t>
      </w:r>
      <w:proofErr w:type="spellEnd"/>
      <w:r w:rsidRPr="00E13FC8">
        <w:rPr>
          <w:rFonts w:ascii="Arial" w:hAnsi="Arial"/>
          <w:lang w:val="en-GB"/>
        </w:rPr>
        <w:t xml:space="preserve">, Leek ST13 7TP </w:t>
      </w:r>
      <w:r w:rsidR="008F6E6C" w:rsidRPr="00E13FC8">
        <w:rPr>
          <w:rFonts w:ascii="Arial" w:hAnsi="Arial"/>
          <w:lang w:val="en-GB"/>
        </w:rPr>
        <w:t xml:space="preserve">or by email to </w:t>
      </w:r>
      <w:r w:rsidR="008F6E6C" w:rsidRPr="00E13FC8">
        <w:rPr>
          <w:rFonts w:ascii="Arial" w:hAnsi="Arial"/>
          <w:u w:val="single"/>
          <w:lang w:val="en-GB"/>
        </w:rPr>
        <w:t>parishcouncilgrindon@gmail.com</w:t>
      </w:r>
    </w:p>
    <w:sectPr w:rsidR="00C82E66" w:rsidRPr="00E13FC8" w:rsidSect="006A329A">
      <w:pgSz w:w="11900" w:h="16840"/>
      <w:pgMar w:top="425" w:right="1440" w:bottom="851" w:left="15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481"/>
    <w:multiLevelType w:val="hybridMultilevel"/>
    <w:tmpl w:val="92F6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062"/>
    <w:multiLevelType w:val="hybridMultilevel"/>
    <w:tmpl w:val="51D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EC8"/>
    <w:multiLevelType w:val="hybridMultilevel"/>
    <w:tmpl w:val="09EA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C7902"/>
    <w:multiLevelType w:val="hybridMultilevel"/>
    <w:tmpl w:val="A50E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E1436"/>
    <w:multiLevelType w:val="hybridMultilevel"/>
    <w:tmpl w:val="07E4F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C41A40"/>
    <w:multiLevelType w:val="hybridMultilevel"/>
    <w:tmpl w:val="81B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217BA"/>
    <w:multiLevelType w:val="hybridMultilevel"/>
    <w:tmpl w:val="C0BC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9C0F60"/>
    <w:multiLevelType w:val="hybridMultilevel"/>
    <w:tmpl w:val="F9F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077AA"/>
    <w:multiLevelType w:val="hybridMultilevel"/>
    <w:tmpl w:val="33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307FF"/>
    <w:multiLevelType w:val="hybridMultilevel"/>
    <w:tmpl w:val="DACC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63317"/>
    <w:multiLevelType w:val="hybridMultilevel"/>
    <w:tmpl w:val="5D3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F2417"/>
    <w:multiLevelType w:val="hybridMultilevel"/>
    <w:tmpl w:val="9800C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3140A"/>
    <w:multiLevelType w:val="hybridMultilevel"/>
    <w:tmpl w:val="0A6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13DF7"/>
    <w:multiLevelType w:val="hybridMultilevel"/>
    <w:tmpl w:val="D6D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B0E7A"/>
    <w:multiLevelType w:val="hybridMultilevel"/>
    <w:tmpl w:val="4148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53696B"/>
    <w:multiLevelType w:val="hybridMultilevel"/>
    <w:tmpl w:val="FFE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542E"/>
    <w:multiLevelType w:val="hybridMultilevel"/>
    <w:tmpl w:val="793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A5934"/>
    <w:multiLevelType w:val="hybridMultilevel"/>
    <w:tmpl w:val="F07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26539"/>
    <w:multiLevelType w:val="hybridMultilevel"/>
    <w:tmpl w:val="368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C02F4"/>
    <w:multiLevelType w:val="hybridMultilevel"/>
    <w:tmpl w:val="09BE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3588300">
    <w:abstractNumId w:val="3"/>
  </w:num>
  <w:num w:numId="2" w16cid:durableId="1412696432">
    <w:abstractNumId w:val="17"/>
  </w:num>
  <w:num w:numId="3" w16cid:durableId="1281692665">
    <w:abstractNumId w:val="9"/>
  </w:num>
  <w:num w:numId="4" w16cid:durableId="1499614517">
    <w:abstractNumId w:val="2"/>
  </w:num>
  <w:num w:numId="5" w16cid:durableId="160900981">
    <w:abstractNumId w:val="12"/>
  </w:num>
  <w:num w:numId="6" w16cid:durableId="1576238506">
    <w:abstractNumId w:val="13"/>
  </w:num>
  <w:num w:numId="7" w16cid:durableId="1503204650">
    <w:abstractNumId w:val="19"/>
  </w:num>
  <w:num w:numId="8" w16cid:durableId="1090001190">
    <w:abstractNumId w:val="4"/>
  </w:num>
  <w:num w:numId="9" w16cid:durableId="851649338">
    <w:abstractNumId w:val="7"/>
  </w:num>
  <w:num w:numId="10" w16cid:durableId="1612861818">
    <w:abstractNumId w:val="11"/>
  </w:num>
  <w:num w:numId="11" w16cid:durableId="396124970">
    <w:abstractNumId w:val="8"/>
  </w:num>
  <w:num w:numId="12" w16cid:durableId="199364341">
    <w:abstractNumId w:val="18"/>
  </w:num>
  <w:num w:numId="13" w16cid:durableId="1938438960">
    <w:abstractNumId w:val="5"/>
  </w:num>
  <w:num w:numId="14" w16cid:durableId="1539783767">
    <w:abstractNumId w:val="6"/>
  </w:num>
  <w:num w:numId="15" w16cid:durableId="267348051">
    <w:abstractNumId w:val="1"/>
  </w:num>
  <w:num w:numId="16" w16cid:durableId="922646383">
    <w:abstractNumId w:val="10"/>
  </w:num>
  <w:num w:numId="17" w16cid:durableId="1830441897">
    <w:abstractNumId w:val="14"/>
  </w:num>
  <w:num w:numId="18" w16cid:durableId="1568147174">
    <w:abstractNumId w:val="16"/>
  </w:num>
  <w:num w:numId="19" w16cid:durableId="789319268">
    <w:abstractNumId w:val="15"/>
  </w:num>
  <w:num w:numId="20" w16cid:durableId="167872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82E66"/>
    <w:rsid w:val="00003AF1"/>
    <w:rsid w:val="00020C35"/>
    <w:rsid w:val="0005746F"/>
    <w:rsid w:val="00060E22"/>
    <w:rsid w:val="000962FF"/>
    <w:rsid w:val="00124934"/>
    <w:rsid w:val="00222B4B"/>
    <w:rsid w:val="00251521"/>
    <w:rsid w:val="002905A0"/>
    <w:rsid w:val="002C475B"/>
    <w:rsid w:val="002E3956"/>
    <w:rsid w:val="003075A3"/>
    <w:rsid w:val="00314FCA"/>
    <w:rsid w:val="00325A88"/>
    <w:rsid w:val="003B29C5"/>
    <w:rsid w:val="003B43B6"/>
    <w:rsid w:val="003D2158"/>
    <w:rsid w:val="0040127D"/>
    <w:rsid w:val="0042084E"/>
    <w:rsid w:val="00482129"/>
    <w:rsid w:val="004A3D30"/>
    <w:rsid w:val="005073E6"/>
    <w:rsid w:val="00514C65"/>
    <w:rsid w:val="00530E97"/>
    <w:rsid w:val="0054226F"/>
    <w:rsid w:val="005A4B08"/>
    <w:rsid w:val="005C756A"/>
    <w:rsid w:val="00611AAA"/>
    <w:rsid w:val="006A329A"/>
    <w:rsid w:val="007646FC"/>
    <w:rsid w:val="007832D7"/>
    <w:rsid w:val="00825EC3"/>
    <w:rsid w:val="00853200"/>
    <w:rsid w:val="008870D7"/>
    <w:rsid w:val="0089322C"/>
    <w:rsid w:val="008B11DF"/>
    <w:rsid w:val="008F6E6C"/>
    <w:rsid w:val="009A0692"/>
    <w:rsid w:val="009B1C72"/>
    <w:rsid w:val="009C0D51"/>
    <w:rsid w:val="009C2AE2"/>
    <w:rsid w:val="009C403E"/>
    <w:rsid w:val="009D0F6B"/>
    <w:rsid w:val="009D11C1"/>
    <w:rsid w:val="00A3195C"/>
    <w:rsid w:val="00A979DE"/>
    <w:rsid w:val="00AE2F58"/>
    <w:rsid w:val="00B51C86"/>
    <w:rsid w:val="00BA16CE"/>
    <w:rsid w:val="00BE5B70"/>
    <w:rsid w:val="00C34A54"/>
    <w:rsid w:val="00C822C8"/>
    <w:rsid w:val="00C82E66"/>
    <w:rsid w:val="00CC2EDD"/>
    <w:rsid w:val="00D21FC9"/>
    <w:rsid w:val="00D53078"/>
    <w:rsid w:val="00D533DF"/>
    <w:rsid w:val="00D53763"/>
    <w:rsid w:val="00D54165"/>
    <w:rsid w:val="00D63D6E"/>
    <w:rsid w:val="00D9639B"/>
    <w:rsid w:val="00E13A86"/>
    <w:rsid w:val="00E13FC8"/>
    <w:rsid w:val="00E64837"/>
    <w:rsid w:val="00E8655B"/>
    <w:rsid w:val="00EA071B"/>
    <w:rsid w:val="00EA4336"/>
    <w:rsid w:val="00ED518F"/>
    <w:rsid w:val="00F13296"/>
    <w:rsid w:val="00F22A31"/>
    <w:rsid w:val="00F4770C"/>
    <w:rsid w:val="00F5790A"/>
    <w:rsid w:val="00F93B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6A9"/>
  <w15:docId w15:val="{8FAAFFCC-923A-4A21-A391-E40A927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character" w:styleId="Hyperlink">
    <w:name w:val="Hyperlink"/>
    <w:basedOn w:val="DefaultParagraphFont"/>
    <w:rsid w:val="008F6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0851">
      <w:bodyDiv w:val="1"/>
      <w:marLeft w:val="0"/>
      <w:marRight w:val="0"/>
      <w:marTop w:val="0"/>
      <w:marBottom w:val="0"/>
      <w:divBdr>
        <w:top w:val="none" w:sz="0" w:space="0" w:color="auto"/>
        <w:left w:val="none" w:sz="0" w:space="0" w:color="auto"/>
        <w:bottom w:val="none" w:sz="0" w:space="0" w:color="auto"/>
        <w:right w:val="none" w:sz="0" w:space="0" w:color="auto"/>
      </w:divBdr>
    </w:div>
    <w:div w:id="774328050">
      <w:bodyDiv w:val="1"/>
      <w:marLeft w:val="0"/>
      <w:marRight w:val="0"/>
      <w:marTop w:val="0"/>
      <w:marBottom w:val="0"/>
      <w:divBdr>
        <w:top w:val="none" w:sz="0" w:space="0" w:color="auto"/>
        <w:left w:val="none" w:sz="0" w:space="0" w:color="auto"/>
        <w:bottom w:val="none" w:sz="0" w:space="0" w:color="auto"/>
        <w:right w:val="none" w:sz="0" w:space="0" w:color="auto"/>
      </w:divBdr>
    </w:div>
    <w:div w:id="941256263">
      <w:bodyDiv w:val="1"/>
      <w:marLeft w:val="0"/>
      <w:marRight w:val="0"/>
      <w:marTop w:val="0"/>
      <w:marBottom w:val="0"/>
      <w:divBdr>
        <w:top w:val="none" w:sz="0" w:space="0" w:color="auto"/>
        <w:left w:val="none" w:sz="0" w:space="0" w:color="auto"/>
        <w:bottom w:val="none" w:sz="0" w:space="0" w:color="auto"/>
        <w:right w:val="none" w:sz="0" w:space="0" w:color="auto"/>
      </w:divBdr>
      <w:divsChild>
        <w:div w:id="15386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83">
      <w:bodyDiv w:val="1"/>
      <w:marLeft w:val="0"/>
      <w:marRight w:val="0"/>
      <w:marTop w:val="0"/>
      <w:marBottom w:val="0"/>
      <w:divBdr>
        <w:top w:val="none" w:sz="0" w:space="0" w:color="auto"/>
        <w:left w:val="none" w:sz="0" w:space="0" w:color="auto"/>
        <w:bottom w:val="none" w:sz="0" w:space="0" w:color="auto"/>
        <w:right w:val="none" w:sz="0" w:space="0" w:color="auto"/>
      </w:divBdr>
    </w:div>
    <w:div w:id="1722555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eakdistrict.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Jeremy Stanish</cp:lastModifiedBy>
  <cp:revision>9</cp:revision>
  <cp:lastPrinted>2023-09-02T09:28:00Z</cp:lastPrinted>
  <dcterms:created xsi:type="dcterms:W3CDTF">2023-10-06T18:22:00Z</dcterms:created>
  <dcterms:modified xsi:type="dcterms:W3CDTF">2023-11-27T14:56:00Z</dcterms:modified>
</cp:coreProperties>
</file>